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BF73B" w14:textId="15859AD3" w:rsidR="00372386" w:rsidRPr="00107AB6" w:rsidRDefault="00072330" w:rsidP="00072330">
      <w:pPr>
        <w:jc w:val="center"/>
        <w:rPr>
          <w:b/>
          <w:bCs/>
          <w:sz w:val="28"/>
          <w:szCs w:val="28"/>
        </w:rPr>
      </w:pPr>
      <w:r w:rsidRPr="00107AB6">
        <w:rPr>
          <w:b/>
          <w:bCs/>
          <w:sz w:val="28"/>
          <w:szCs w:val="28"/>
        </w:rPr>
        <w:t>202</w:t>
      </w:r>
      <w:r w:rsidR="000F2466">
        <w:rPr>
          <w:b/>
          <w:bCs/>
          <w:sz w:val="28"/>
          <w:szCs w:val="28"/>
        </w:rPr>
        <w:t>4</w:t>
      </w:r>
      <w:r w:rsidR="0016488A">
        <w:rPr>
          <w:b/>
          <w:bCs/>
          <w:sz w:val="28"/>
          <w:szCs w:val="28"/>
        </w:rPr>
        <w:t xml:space="preserve"> </w:t>
      </w:r>
      <w:r w:rsidRPr="00107AB6">
        <w:rPr>
          <w:b/>
          <w:bCs/>
          <w:sz w:val="28"/>
          <w:szCs w:val="28"/>
        </w:rPr>
        <w:t>-</w:t>
      </w:r>
      <w:r w:rsidR="0016488A">
        <w:rPr>
          <w:b/>
          <w:bCs/>
          <w:sz w:val="28"/>
          <w:szCs w:val="28"/>
        </w:rPr>
        <w:t xml:space="preserve"> </w:t>
      </w:r>
      <w:r w:rsidRPr="00107AB6">
        <w:rPr>
          <w:b/>
          <w:bCs/>
          <w:sz w:val="28"/>
          <w:szCs w:val="28"/>
        </w:rPr>
        <w:t>202</w:t>
      </w:r>
      <w:r w:rsidR="000F2466">
        <w:rPr>
          <w:b/>
          <w:bCs/>
          <w:sz w:val="28"/>
          <w:szCs w:val="28"/>
        </w:rPr>
        <w:t>5</w:t>
      </w:r>
      <w:r w:rsidRPr="00107AB6">
        <w:rPr>
          <w:b/>
          <w:bCs/>
          <w:sz w:val="28"/>
          <w:szCs w:val="28"/>
        </w:rPr>
        <w:t xml:space="preserve"> Tuxedo Care &amp; Responsibilities</w:t>
      </w:r>
    </w:p>
    <w:p w14:paraId="591DD3A2" w14:textId="13D36279" w:rsidR="004A378E" w:rsidRPr="0016488A" w:rsidRDefault="00072330" w:rsidP="00072330">
      <w:r>
        <w:t>As a participant in BHS Orchestra, Symphonic and Ja</w:t>
      </w:r>
      <w:r w:rsidR="00107AB6">
        <w:t>zz</w:t>
      </w:r>
      <w:r>
        <w:t xml:space="preserve"> Band, </w:t>
      </w:r>
      <w:r w:rsidR="0016488A">
        <w:t>A Capella Choir</w:t>
      </w:r>
      <w:r>
        <w:t>, Cleveland Youth Orchestra, and Cleveland Youth Wind Symphony, you have the honor of performing in formal concert attire.  Tuxedos are issued to student</w:t>
      </w:r>
      <w:r w:rsidR="00006A90">
        <w:t>s</w:t>
      </w:r>
      <w:r>
        <w:t xml:space="preserve"> by Bay Music Boosters volunteers.  Concert dress gives our high school ensembles a professional appearance.  </w:t>
      </w:r>
    </w:p>
    <w:p w14:paraId="288DFB74" w14:textId="6E5F4D1A" w:rsidR="00072330" w:rsidRPr="00107AB6" w:rsidRDefault="00072330" w:rsidP="00072330">
      <w:pPr>
        <w:rPr>
          <w:b/>
          <w:bCs/>
        </w:rPr>
      </w:pPr>
      <w:r w:rsidRPr="00107AB6">
        <w:rPr>
          <w:b/>
          <w:bCs/>
        </w:rPr>
        <w:t>You are responsible for:</w:t>
      </w:r>
    </w:p>
    <w:p w14:paraId="4234EC27" w14:textId="2A1ECEE0" w:rsidR="00072330" w:rsidRDefault="00072330" w:rsidP="00072330">
      <w:pPr>
        <w:pStyle w:val="ListParagraph"/>
        <w:numPr>
          <w:ilvl w:val="0"/>
          <w:numId w:val="1"/>
        </w:numPr>
      </w:pPr>
      <w:r>
        <w:t>Providing your own black socks and dress shoes.  No athletic shoes, please.</w:t>
      </w:r>
    </w:p>
    <w:p w14:paraId="572C388E" w14:textId="3456B0C5" w:rsidR="00072330" w:rsidRDefault="00072330" w:rsidP="0016488A">
      <w:pPr>
        <w:pStyle w:val="ListParagraph"/>
        <w:numPr>
          <w:ilvl w:val="0"/>
          <w:numId w:val="1"/>
        </w:numPr>
      </w:pPr>
      <w:r>
        <w:t>Buying and laundering a tuxedo shirt</w:t>
      </w:r>
      <w:r w:rsidR="0016488A">
        <w:t xml:space="preserve">  (</w:t>
      </w:r>
      <w:r>
        <w:t>white undershirts – no text or pictures under the tuxedo shirt, please</w:t>
      </w:r>
      <w:r w:rsidR="0016488A">
        <w:t>).</w:t>
      </w:r>
    </w:p>
    <w:p w14:paraId="540C70B8" w14:textId="7B71C65D" w:rsidR="00107AB6" w:rsidRDefault="00072330" w:rsidP="00072330">
      <w:pPr>
        <w:pStyle w:val="ListParagraph"/>
        <w:numPr>
          <w:ilvl w:val="0"/>
          <w:numId w:val="1"/>
        </w:numPr>
      </w:pPr>
      <w:r>
        <w:t xml:space="preserve">Hemming pants – if </w:t>
      </w:r>
      <w:r w:rsidR="004B6AFA">
        <w:t xml:space="preserve">you are unable to </w:t>
      </w:r>
      <w:r>
        <w:t xml:space="preserve">hem, please </w:t>
      </w:r>
      <w:r w:rsidR="00107AB6">
        <w:t xml:space="preserve">have them tailored.  </w:t>
      </w:r>
      <w:r>
        <w:t xml:space="preserve">Do </w:t>
      </w:r>
      <w:r w:rsidRPr="0072649A">
        <w:rPr>
          <w:b/>
          <w:bCs/>
        </w:rPr>
        <w:t>NOT</w:t>
      </w:r>
      <w:r>
        <w:t xml:space="preserve"> cut or trim excess off pants, please!</w:t>
      </w:r>
    </w:p>
    <w:p w14:paraId="295CAB51" w14:textId="2CC06F18" w:rsidR="00107AB6" w:rsidRDefault="00107AB6" w:rsidP="00072330">
      <w:pPr>
        <w:pStyle w:val="ListParagraph"/>
        <w:numPr>
          <w:ilvl w:val="0"/>
          <w:numId w:val="1"/>
        </w:numPr>
      </w:pPr>
      <w:r>
        <w:t>Dry cleaning (only if needed during the year) at your own expense.</w:t>
      </w:r>
    </w:p>
    <w:p w14:paraId="62D34181" w14:textId="77777777" w:rsidR="0016488A" w:rsidRDefault="0016488A" w:rsidP="0016488A">
      <w:pPr>
        <w:pStyle w:val="ListParagraph"/>
      </w:pPr>
    </w:p>
    <w:p w14:paraId="6EC499FE" w14:textId="7CC84F41" w:rsidR="00072330" w:rsidRPr="0016488A" w:rsidRDefault="00072330" w:rsidP="00072330">
      <w:pPr>
        <w:rPr>
          <w:b/>
          <w:bCs/>
        </w:rPr>
      </w:pPr>
      <w:r w:rsidRPr="00107AB6">
        <w:rPr>
          <w:b/>
          <w:bCs/>
        </w:rPr>
        <w:t>Stains, Repair, and Fitting Concerns:</w:t>
      </w:r>
      <w:r w:rsidR="00107AB6">
        <w:rPr>
          <w:b/>
          <w:bCs/>
        </w:rPr>
        <w:t xml:space="preserve">  </w:t>
      </w:r>
      <w:r>
        <w:t>Contact the tuxedo coordinator</w:t>
      </w:r>
      <w:r w:rsidR="002F1572">
        <w:t xml:space="preserve"> (info below)</w:t>
      </w:r>
      <w:r>
        <w:t xml:space="preserve"> with serious stain or repair problems.  Sizes can be exchanged if a student outgrows an item during the school year.  Please call ahead to avoid last minute requests on a concert night.</w:t>
      </w:r>
    </w:p>
    <w:p w14:paraId="4DF162BF" w14:textId="77777777" w:rsidR="0016488A" w:rsidRDefault="0016488A" w:rsidP="00072330">
      <w:pPr>
        <w:rPr>
          <w:b/>
          <w:bCs/>
        </w:rPr>
      </w:pPr>
    </w:p>
    <w:p w14:paraId="24BABBB0" w14:textId="74B9D3EE" w:rsidR="00107AB6" w:rsidRPr="0016488A" w:rsidRDefault="00072330" w:rsidP="00072330">
      <w:pPr>
        <w:rPr>
          <w:b/>
          <w:bCs/>
        </w:rPr>
      </w:pPr>
      <w:r w:rsidRPr="00107AB6">
        <w:rPr>
          <w:b/>
          <w:bCs/>
        </w:rPr>
        <w:t>End of Season Collection:</w:t>
      </w:r>
      <w:r w:rsidR="00107AB6">
        <w:rPr>
          <w:b/>
          <w:bCs/>
        </w:rPr>
        <w:t xml:space="preserve">  </w:t>
      </w:r>
      <w:r>
        <w:t>Time and place to return tuxedo attire at the end of the school year will be after the student’s last concert, likely in May.  Hang suit &amp; jacket on hangers, and place in garment bag with cummerbund and bow tie.</w:t>
      </w:r>
    </w:p>
    <w:p w14:paraId="2BFD9997" w14:textId="3AFA01D5" w:rsidR="00107AB6" w:rsidRPr="0016488A" w:rsidRDefault="00107AB6" w:rsidP="00107AB6">
      <w:pPr>
        <w:pStyle w:val="ListParagraph"/>
      </w:pPr>
    </w:p>
    <w:p w14:paraId="24252943" w14:textId="71141439" w:rsidR="00107AB6" w:rsidRPr="0016488A" w:rsidRDefault="00107AB6" w:rsidP="00107AB6">
      <w:pPr>
        <w:pStyle w:val="ListParagraph"/>
        <w:ind w:left="0"/>
        <w:rPr>
          <w:b/>
          <w:bCs/>
        </w:rPr>
      </w:pPr>
      <w:r w:rsidRPr="0016488A">
        <w:rPr>
          <w:b/>
          <w:bCs/>
        </w:rPr>
        <w:t>Replacement Costs:</w:t>
      </w:r>
    </w:p>
    <w:p w14:paraId="2A58C625" w14:textId="389CB259" w:rsidR="00107AB6" w:rsidRPr="0016488A" w:rsidRDefault="00107AB6" w:rsidP="00107AB6">
      <w:pPr>
        <w:pStyle w:val="ListParagraph"/>
        <w:numPr>
          <w:ilvl w:val="0"/>
          <w:numId w:val="3"/>
        </w:numPr>
      </w:pPr>
      <w:r w:rsidRPr="0016488A">
        <w:t>Tux Jacket $</w:t>
      </w:r>
      <w:r w:rsidR="006D3B25" w:rsidRPr="0016488A">
        <w:t>110</w:t>
      </w:r>
    </w:p>
    <w:p w14:paraId="28574560" w14:textId="0CEF1588" w:rsidR="00107AB6" w:rsidRPr="0016488A" w:rsidRDefault="00107AB6" w:rsidP="00107AB6">
      <w:pPr>
        <w:pStyle w:val="ListParagraph"/>
        <w:numPr>
          <w:ilvl w:val="0"/>
          <w:numId w:val="3"/>
        </w:numPr>
      </w:pPr>
      <w:r w:rsidRPr="0016488A">
        <w:t>Tux pants $</w:t>
      </w:r>
      <w:r w:rsidR="006D3B25" w:rsidRPr="0016488A">
        <w:t>45</w:t>
      </w:r>
    </w:p>
    <w:p w14:paraId="0DC5A532" w14:textId="4897CA8D" w:rsidR="00107AB6" w:rsidRPr="0016488A" w:rsidRDefault="00107AB6" w:rsidP="00107AB6">
      <w:pPr>
        <w:pStyle w:val="ListParagraph"/>
        <w:numPr>
          <w:ilvl w:val="0"/>
          <w:numId w:val="3"/>
        </w:numPr>
      </w:pPr>
      <w:r w:rsidRPr="0016488A">
        <w:t>Cummerbund $15</w:t>
      </w:r>
    </w:p>
    <w:p w14:paraId="02426216" w14:textId="7F203E93" w:rsidR="00107AB6" w:rsidRPr="0016488A" w:rsidRDefault="00107AB6" w:rsidP="00107AB6">
      <w:pPr>
        <w:pStyle w:val="ListParagraph"/>
        <w:numPr>
          <w:ilvl w:val="0"/>
          <w:numId w:val="3"/>
        </w:numPr>
      </w:pPr>
      <w:r w:rsidRPr="0016488A">
        <w:t>Bowtie $</w:t>
      </w:r>
      <w:r w:rsidR="006D3B25" w:rsidRPr="0016488A">
        <w:t>10</w:t>
      </w:r>
    </w:p>
    <w:p w14:paraId="34AE12DB" w14:textId="30B1490D" w:rsidR="00107AB6" w:rsidRDefault="00107AB6" w:rsidP="00107AB6">
      <w:pPr>
        <w:pStyle w:val="ListParagraph"/>
        <w:numPr>
          <w:ilvl w:val="0"/>
          <w:numId w:val="3"/>
        </w:numPr>
      </w:pPr>
      <w:r w:rsidRPr="0016488A">
        <w:t>Garment bag $5</w:t>
      </w:r>
    </w:p>
    <w:p w14:paraId="7A0860A2" w14:textId="77777777" w:rsidR="0016488A" w:rsidRDefault="0016488A" w:rsidP="0016488A"/>
    <w:p w14:paraId="49416E92" w14:textId="18045A49" w:rsidR="0016488A" w:rsidRPr="0016488A" w:rsidRDefault="0016488A" w:rsidP="0016488A">
      <w:r>
        <w:t>For the Tux Fitting / Distribution Night</w:t>
      </w:r>
      <w:r w:rsidRPr="0016488A">
        <w:t xml:space="preserve"> </w:t>
      </w:r>
      <w:r>
        <w:t>(</w:t>
      </w:r>
      <w:r w:rsidRPr="0016488A">
        <w:t>September 18</w:t>
      </w:r>
      <w:r>
        <w:t>)</w:t>
      </w:r>
      <w:r w:rsidRPr="0016488A">
        <w:t>, please bring singed Tuxedo Contract and a form of payment for the tux cleaning (checks payable to Bay Music Boosters or cash; a QR code will also be available that night for digital payment):</w:t>
      </w:r>
    </w:p>
    <w:p w14:paraId="6E3BABDB" w14:textId="77777777" w:rsidR="0016488A" w:rsidRPr="0016488A" w:rsidRDefault="0016488A" w:rsidP="0016488A">
      <w:pPr>
        <w:pStyle w:val="ListParagraph"/>
        <w:numPr>
          <w:ilvl w:val="0"/>
          <w:numId w:val="2"/>
        </w:numPr>
      </w:pPr>
      <w:r w:rsidRPr="0016488A">
        <w:t>Dry cleaning fee of $20 for full tuxedo</w:t>
      </w:r>
    </w:p>
    <w:p w14:paraId="023CE214" w14:textId="77777777" w:rsidR="0016488A" w:rsidRPr="0016488A" w:rsidRDefault="0016488A" w:rsidP="0016488A">
      <w:pPr>
        <w:pStyle w:val="ListParagraph"/>
        <w:numPr>
          <w:ilvl w:val="0"/>
          <w:numId w:val="2"/>
        </w:numPr>
      </w:pPr>
      <w:r w:rsidRPr="0016488A">
        <w:t>$26 if purchasing a new tuxedo shirt, $5 for a used tuxedo shirt</w:t>
      </w:r>
    </w:p>
    <w:p w14:paraId="0053909C" w14:textId="77777777" w:rsidR="0016488A" w:rsidRDefault="0016488A" w:rsidP="0016488A">
      <w:pPr>
        <w:pStyle w:val="NoSpacing"/>
      </w:pPr>
    </w:p>
    <w:p w14:paraId="496169DA" w14:textId="41915AC2" w:rsidR="0016488A" w:rsidRDefault="00107AB6" w:rsidP="0016488A">
      <w:pPr>
        <w:pStyle w:val="NoSpacing"/>
      </w:pPr>
      <w:r>
        <w:t xml:space="preserve">Questions or concerns, please </w:t>
      </w:r>
      <w:r w:rsidRPr="007577BB">
        <w:t>contact</w:t>
      </w:r>
      <w:r w:rsidR="0016488A">
        <w:t xml:space="preserve"> your music director or reach out to Tux Chairs with any questions:</w:t>
      </w:r>
    </w:p>
    <w:p w14:paraId="3926B13A" w14:textId="77777777" w:rsidR="0016488A" w:rsidRDefault="0016488A" w:rsidP="0016488A">
      <w:pPr>
        <w:pStyle w:val="NoSpacing"/>
      </w:pPr>
      <w:r>
        <w:t>Leslie Brown: lesliebrown3@hotmail.com</w:t>
      </w:r>
    </w:p>
    <w:p w14:paraId="1C69E087" w14:textId="77777777" w:rsidR="0016488A" w:rsidRPr="00DC7473" w:rsidRDefault="0016488A" w:rsidP="0016488A">
      <w:pPr>
        <w:pStyle w:val="NoSpacing"/>
      </w:pPr>
      <w:r w:rsidRPr="00DC7473">
        <w:t>Susanne</w:t>
      </w:r>
      <w:r w:rsidRPr="000113E7">
        <w:t xml:space="preserve"> </w:t>
      </w:r>
      <w:r w:rsidRPr="00DC7473">
        <w:t>Bendoraitis</w:t>
      </w:r>
      <w:r w:rsidRPr="000113E7">
        <w:t>: smelltheroses@gmail.com</w:t>
      </w:r>
    </w:p>
    <w:p w14:paraId="65D63773" w14:textId="77777777" w:rsidR="0016488A" w:rsidRDefault="0016488A" w:rsidP="00107AB6">
      <w:pPr>
        <w:jc w:val="center"/>
        <w:rPr>
          <w:b/>
          <w:bCs/>
          <w:sz w:val="24"/>
          <w:szCs w:val="24"/>
        </w:rPr>
      </w:pPr>
    </w:p>
    <w:p w14:paraId="7C8A5F06" w14:textId="735A2F51" w:rsidR="00107AB6" w:rsidRPr="00A04752" w:rsidRDefault="00107AB6" w:rsidP="00107AB6">
      <w:pPr>
        <w:jc w:val="center"/>
        <w:rPr>
          <w:b/>
          <w:bCs/>
          <w:sz w:val="28"/>
          <w:szCs w:val="28"/>
        </w:rPr>
      </w:pPr>
      <w:r w:rsidRPr="00A04752">
        <w:rPr>
          <w:b/>
          <w:bCs/>
          <w:sz w:val="28"/>
          <w:szCs w:val="28"/>
        </w:rPr>
        <w:lastRenderedPageBreak/>
        <w:t>Bay High School Tuxedo Contract</w:t>
      </w:r>
    </w:p>
    <w:p w14:paraId="387AFAA1" w14:textId="6430165A" w:rsidR="00107AB6" w:rsidRDefault="00107AB6" w:rsidP="00107AB6">
      <w:r>
        <w:t>I hereby certify that the following tuxedo pieces have been issued and agree to abide by the tuxedo care &amp; responsibility rules.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975"/>
        <w:gridCol w:w="2699"/>
        <w:gridCol w:w="1351"/>
        <w:gridCol w:w="3510"/>
      </w:tblGrid>
      <w:tr w:rsidR="00107AB6" w:rsidRPr="003C2AD0" w14:paraId="7401980A" w14:textId="77777777" w:rsidTr="003C2AD0">
        <w:trPr>
          <w:trHeight w:val="432"/>
        </w:trPr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313280F8" w14:textId="4EFD5F6C" w:rsidR="00107AB6" w:rsidRPr="003C2AD0" w:rsidRDefault="00107AB6" w:rsidP="00107AB6">
            <w:pPr>
              <w:rPr>
                <w:b/>
                <w:bCs/>
                <w:sz w:val="24"/>
                <w:szCs w:val="24"/>
              </w:rPr>
            </w:pPr>
            <w:r w:rsidRPr="003C2AD0"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798A8A39" w14:textId="77777777" w:rsidR="00107AB6" w:rsidRPr="003C2AD0" w:rsidRDefault="00107AB6" w:rsidP="00107AB6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52E5AEA2" w14:textId="0E16CB91" w:rsidR="00107AB6" w:rsidRPr="003C2AD0" w:rsidRDefault="00107AB6" w:rsidP="00107AB6">
            <w:pPr>
              <w:rPr>
                <w:b/>
                <w:bCs/>
                <w:sz w:val="24"/>
                <w:szCs w:val="24"/>
              </w:rPr>
            </w:pPr>
            <w:r w:rsidRPr="003C2AD0">
              <w:rPr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069557E" w14:textId="77777777" w:rsidR="00107AB6" w:rsidRPr="003C2AD0" w:rsidRDefault="00107AB6" w:rsidP="00107AB6">
            <w:pPr>
              <w:rPr>
                <w:sz w:val="24"/>
                <w:szCs w:val="24"/>
              </w:rPr>
            </w:pPr>
          </w:p>
        </w:tc>
      </w:tr>
      <w:tr w:rsidR="00107AB6" w:rsidRPr="003C2AD0" w14:paraId="72C80726" w14:textId="77777777" w:rsidTr="003C2AD0">
        <w:trPr>
          <w:trHeight w:val="432"/>
        </w:trPr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7C32AC98" w14:textId="466A093A" w:rsidR="00107AB6" w:rsidRPr="003C2AD0" w:rsidRDefault="00107AB6" w:rsidP="00107AB6">
            <w:pPr>
              <w:rPr>
                <w:b/>
                <w:bCs/>
                <w:sz w:val="24"/>
                <w:szCs w:val="24"/>
              </w:rPr>
            </w:pPr>
            <w:r w:rsidRPr="003C2AD0"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3F1431E3" w14:textId="77777777" w:rsidR="00107AB6" w:rsidRPr="003C2AD0" w:rsidRDefault="00107AB6" w:rsidP="00107AB6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04CAB63F" w14:textId="24314269" w:rsidR="00107AB6" w:rsidRPr="003C2AD0" w:rsidRDefault="00107AB6" w:rsidP="00107AB6">
            <w:pPr>
              <w:rPr>
                <w:b/>
                <w:bCs/>
                <w:sz w:val="24"/>
                <w:szCs w:val="24"/>
              </w:rPr>
            </w:pPr>
            <w:r w:rsidRPr="003C2AD0">
              <w:rPr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FBE4E20" w14:textId="77777777" w:rsidR="00107AB6" w:rsidRPr="003C2AD0" w:rsidRDefault="00107AB6" w:rsidP="00107AB6">
            <w:pPr>
              <w:rPr>
                <w:sz w:val="24"/>
                <w:szCs w:val="24"/>
              </w:rPr>
            </w:pPr>
          </w:p>
        </w:tc>
      </w:tr>
      <w:tr w:rsidR="00107AB6" w:rsidRPr="003C2AD0" w14:paraId="3ED4B204" w14:textId="77777777" w:rsidTr="003C2AD0"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84FCC2" w14:textId="77777777" w:rsidR="00107AB6" w:rsidRPr="003C2AD0" w:rsidRDefault="00107AB6" w:rsidP="00107A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E19636" w14:textId="77777777" w:rsidR="00107AB6" w:rsidRPr="003C2AD0" w:rsidRDefault="00107AB6" w:rsidP="00107AB6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4C79A5" w14:textId="77777777" w:rsidR="00107AB6" w:rsidRPr="003C2AD0" w:rsidRDefault="00107AB6" w:rsidP="00107A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E39B97" w14:textId="77777777" w:rsidR="00107AB6" w:rsidRPr="003C2AD0" w:rsidRDefault="00107AB6" w:rsidP="00107AB6">
            <w:pPr>
              <w:rPr>
                <w:sz w:val="24"/>
                <w:szCs w:val="24"/>
              </w:rPr>
            </w:pPr>
          </w:p>
        </w:tc>
      </w:tr>
      <w:tr w:rsidR="00107AB6" w:rsidRPr="003C2AD0" w14:paraId="35917D0A" w14:textId="77777777" w:rsidTr="003C2AD0">
        <w:trPr>
          <w:trHeight w:val="432"/>
        </w:trPr>
        <w:tc>
          <w:tcPr>
            <w:tcW w:w="1975" w:type="dxa"/>
            <w:tcBorders>
              <w:top w:val="single" w:sz="4" w:space="0" w:color="auto"/>
            </w:tcBorders>
            <w:vAlign w:val="center"/>
          </w:tcPr>
          <w:p w14:paraId="7EC741CD" w14:textId="4F0288BC" w:rsidR="00107AB6" w:rsidRPr="003C2AD0" w:rsidRDefault="00107AB6" w:rsidP="00107AB6">
            <w:pPr>
              <w:rPr>
                <w:b/>
                <w:bCs/>
                <w:sz w:val="24"/>
                <w:szCs w:val="24"/>
              </w:rPr>
            </w:pPr>
            <w:r w:rsidRPr="003C2AD0">
              <w:rPr>
                <w:b/>
                <w:bCs/>
                <w:sz w:val="24"/>
                <w:szCs w:val="24"/>
              </w:rPr>
              <w:t>Parent/Guardian: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3D343F32" w14:textId="77777777" w:rsidR="00107AB6" w:rsidRPr="003C2AD0" w:rsidRDefault="00107AB6" w:rsidP="00107AB6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18694665" w14:textId="6349FA98" w:rsidR="00107AB6" w:rsidRPr="003C2AD0" w:rsidRDefault="00107AB6" w:rsidP="00107AB6">
            <w:pPr>
              <w:rPr>
                <w:b/>
                <w:bCs/>
                <w:sz w:val="24"/>
                <w:szCs w:val="24"/>
              </w:rPr>
            </w:pPr>
            <w:r w:rsidRPr="003C2AD0">
              <w:rPr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19BE5361" w14:textId="77777777" w:rsidR="00107AB6" w:rsidRPr="003C2AD0" w:rsidRDefault="00107AB6" w:rsidP="00107AB6">
            <w:pPr>
              <w:rPr>
                <w:sz w:val="24"/>
                <w:szCs w:val="24"/>
              </w:rPr>
            </w:pPr>
          </w:p>
        </w:tc>
      </w:tr>
      <w:tr w:rsidR="00107AB6" w:rsidRPr="003C2AD0" w14:paraId="0E95FFCE" w14:textId="77777777" w:rsidTr="003C2AD0">
        <w:trPr>
          <w:trHeight w:val="432"/>
        </w:trPr>
        <w:tc>
          <w:tcPr>
            <w:tcW w:w="1975" w:type="dxa"/>
            <w:vAlign w:val="center"/>
          </w:tcPr>
          <w:p w14:paraId="2976C971" w14:textId="3AD72030" w:rsidR="00107AB6" w:rsidRPr="003C2AD0" w:rsidRDefault="00107AB6" w:rsidP="00107AB6">
            <w:pPr>
              <w:rPr>
                <w:b/>
                <w:bCs/>
                <w:sz w:val="24"/>
                <w:szCs w:val="24"/>
              </w:rPr>
            </w:pPr>
            <w:r w:rsidRPr="003C2AD0"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2699" w:type="dxa"/>
          </w:tcPr>
          <w:p w14:paraId="4D1AC19A" w14:textId="77777777" w:rsidR="00107AB6" w:rsidRPr="003C2AD0" w:rsidRDefault="00107AB6" w:rsidP="00107AB6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16820AB6" w14:textId="4D995320" w:rsidR="00107AB6" w:rsidRPr="003C2AD0" w:rsidRDefault="00107AB6" w:rsidP="00107AB6">
            <w:pPr>
              <w:rPr>
                <w:b/>
                <w:bCs/>
                <w:sz w:val="24"/>
                <w:szCs w:val="24"/>
              </w:rPr>
            </w:pPr>
            <w:r w:rsidRPr="003C2AD0">
              <w:rPr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3510" w:type="dxa"/>
          </w:tcPr>
          <w:p w14:paraId="15E1B2D3" w14:textId="77777777" w:rsidR="00107AB6" w:rsidRPr="003C2AD0" w:rsidRDefault="00107AB6" w:rsidP="00107AB6">
            <w:pPr>
              <w:rPr>
                <w:sz w:val="24"/>
                <w:szCs w:val="24"/>
              </w:rPr>
            </w:pPr>
          </w:p>
        </w:tc>
      </w:tr>
    </w:tbl>
    <w:p w14:paraId="0B52BB2E" w14:textId="43598127" w:rsidR="00107AB6" w:rsidRPr="003C2AD0" w:rsidRDefault="00107AB6" w:rsidP="00107AB6">
      <w:pPr>
        <w:rPr>
          <w:sz w:val="24"/>
          <w:szCs w:val="24"/>
        </w:r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1975"/>
        <w:gridCol w:w="2700"/>
      </w:tblGrid>
      <w:tr w:rsidR="004D2DF7" w:rsidRPr="003C2AD0" w14:paraId="4C5FCF2E" w14:textId="081DA03F" w:rsidTr="004D2DF7">
        <w:trPr>
          <w:trHeight w:val="432"/>
        </w:trPr>
        <w:tc>
          <w:tcPr>
            <w:tcW w:w="1975" w:type="dxa"/>
            <w:vAlign w:val="center"/>
          </w:tcPr>
          <w:p w14:paraId="6096A1EB" w14:textId="2BCC0D8A" w:rsidR="004D2DF7" w:rsidRPr="003C2AD0" w:rsidRDefault="004D2DF7" w:rsidP="00C44E36">
            <w:pPr>
              <w:rPr>
                <w:b/>
                <w:bCs/>
                <w:sz w:val="24"/>
                <w:szCs w:val="24"/>
              </w:rPr>
            </w:pPr>
            <w:r w:rsidRPr="003C2AD0">
              <w:rPr>
                <w:b/>
                <w:bCs/>
                <w:sz w:val="24"/>
                <w:szCs w:val="24"/>
              </w:rPr>
              <w:t>Graduation Year:</w:t>
            </w:r>
          </w:p>
        </w:tc>
        <w:tc>
          <w:tcPr>
            <w:tcW w:w="2700" w:type="dxa"/>
          </w:tcPr>
          <w:p w14:paraId="0DCEAA16" w14:textId="77777777" w:rsidR="004D2DF7" w:rsidRPr="003C2AD0" w:rsidRDefault="004D2DF7" w:rsidP="00C44E36">
            <w:pPr>
              <w:rPr>
                <w:sz w:val="24"/>
                <w:szCs w:val="24"/>
              </w:rPr>
            </w:pPr>
          </w:p>
        </w:tc>
      </w:tr>
    </w:tbl>
    <w:p w14:paraId="5BBC7EF9" w14:textId="2CF54A95" w:rsidR="003C2AD0" w:rsidRDefault="003F0DB1" w:rsidP="00107AB6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700"/>
      </w:tblGrid>
      <w:tr w:rsidR="00E370BA" w:rsidRPr="003C2AD0" w14:paraId="695D4031" w14:textId="77777777" w:rsidTr="00F2470A">
        <w:trPr>
          <w:trHeight w:val="432"/>
        </w:trPr>
        <w:tc>
          <w:tcPr>
            <w:tcW w:w="1975" w:type="dxa"/>
            <w:vAlign w:val="center"/>
          </w:tcPr>
          <w:p w14:paraId="6A1670FB" w14:textId="26F565D7" w:rsidR="00E370BA" w:rsidRPr="003C2AD0" w:rsidRDefault="00E370BA" w:rsidP="00F247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Today’s Date</w:t>
            </w:r>
          </w:p>
        </w:tc>
        <w:tc>
          <w:tcPr>
            <w:tcW w:w="2700" w:type="dxa"/>
          </w:tcPr>
          <w:p w14:paraId="79F93B1A" w14:textId="77777777" w:rsidR="00E370BA" w:rsidRPr="003C2AD0" w:rsidRDefault="00E370BA" w:rsidP="00F2470A">
            <w:pPr>
              <w:rPr>
                <w:sz w:val="24"/>
                <w:szCs w:val="24"/>
              </w:rPr>
            </w:pPr>
          </w:p>
        </w:tc>
      </w:tr>
    </w:tbl>
    <w:p w14:paraId="34C1DAA3" w14:textId="0BED692C" w:rsidR="00BB2E7C" w:rsidRDefault="00BB2E7C" w:rsidP="00107AB6">
      <w:pPr>
        <w:pBdr>
          <w:bottom w:val="dotted" w:sz="24" w:space="1" w:color="auto"/>
        </w:pBdr>
      </w:pPr>
    </w:p>
    <w:p w14:paraId="4F93E21B" w14:textId="77777777" w:rsidR="00BB2E7C" w:rsidRDefault="00BB2E7C" w:rsidP="00107A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C2AD0" w14:paraId="24C11082" w14:textId="77777777" w:rsidTr="000734CD">
        <w:tc>
          <w:tcPr>
            <w:tcW w:w="9350" w:type="dxa"/>
            <w:gridSpan w:val="4"/>
          </w:tcPr>
          <w:p w14:paraId="09AF4A46" w14:textId="6A8B1C70" w:rsidR="003C2AD0" w:rsidRPr="003C2AD0" w:rsidRDefault="003C2AD0" w:rsidP="00107AB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C2AD0">
              <w:rPr>
                <w:b/>
                <w:bCs/>
                <w:i/>
                <w:iCs/>
                <w:sz w:val="24"/>
                <w:szCs w:val="24"/>
              </w:rPr>
              <w:t>To be filled out by volunteer on fitting night:</w:t>
            </w:r>
          </w:p>
        </w:tc>
      </w:tr>
      <w:tr w:rsidR="003C2AD0" w14:paraId="62E478DA" w14:textId="77777777" w:rsidTr="000A4DE8">
        <w:tc>
          <w:tcPr>
            <w:tcW w:w="9350" w:type="dxa"/>
            <w:gridSpan w:val="4"/>
          </w:tcPr>
          <w:p w14:paraId="0D752A4D" w14:textId="77777777" w:rsidR="003C2AD0" w:rsidRDefault="003C2AD0" w:rsidP="00107AB6"/>
        </w:tc>
      </w:tr>
      <w:tr w:rsidR="003C2AD0" w14:paraId="16C7D099" w14:textId="77777777" w:rsidTr="003C2AD0">
        <w:trPr>
          <w:trHeight w:val="432"/>
        </w:trPr>
        <w:tc>
          <w:tcPr>
            <w:tcW w:w="2337" w:type="dxa"/>
            <w:vAlign w:val="center"/>
          </w:tcPr>
          <w:p w14:paraId="71FD3BD4" w14:textId="040C7483" w:rsidR="003C2AD0" w:rsidRPr="003C2AD0" w:rsidRDefault="003C2AD0" w:rsidP="003C2AD0">
            <w:pPr>
              <w:rPr>
                <w:b/>
                <w:bCs/>
                <w:sz w:val="24"/>
                <w:szCs w:val="24"/>
              </w:rPr>
            </w:pPr>
            <w:r w:rsidRPr="003C2AD0">
              <w:rPr>
                <w:b/>
                <w:bCs/>
                <w:sz w:val="24"/>
                <w:szCs w:val="24"/>
              </w:rPr>
              <w:t>Jacket #</w:t>
            </w:r>
          </w:p>
        </w:tc>
        <w:tc>
          <w:tcPr>
            <w:tcW w:w="2337" w:type="dxa"/>
          </w:tcPr>
          <w:p w14:paraId="1AED1ECB" w14:textId="77777777" w:rsidR="003C2AD0" w:rsidRDefault="003C2AD0" w:rsidP="003C2AD0"/>
        </w:tc>
        <w:tc>
          <w:tcPr>
            <w:tcW w:w="2338" w:type="dxa"/>
            <w:vAlign w:val="center"/>
          </w:tcPr>
          <w:p w14:paraId="15C2FF15" w14:textId="2263372E" w:rsidR="003C2AD0" w:rsidRPr="003C2AD0" w:rsidRDefault="00B32091" w:rsidP="003C2AD0">
            <w:pPr>
              <w:rPr>
                <w:b/>
                <w:bCs/>
                <w:sz w:val="24"/>
                <w:szCs w:val="24"/>
              </w:rPr>
            </w:pPr>
            <w:r w:rsidRPr="003C2AD0">
              <w:rPr>
                <w:b/>
                <w:bCs/>
                <w:sz w:val="24"/>
                <w:szCs w:val="24"/>
              </w:rPr>
              <w:t>Bow Tie</w:t>
            </w:r>
          </w:p>
        </w:tc>
        <w:tc>
          <w:tcPr>
            <w:tcW w:w="2338" w:type="dxa"/>
            <w:vAlign w:val="center"/>
          </w:tcPr>
          <w:p w14:paraId="74C077FB" w14:textId="5FA424F4" w:rsidR="003C2AD0" w:rsidRDefault="003C2AD0" w:rsidP="003C2AD0">
            <w:pPr>
              <w:jc w:val="center"/>
            </w:pPr>
          </w:p>
        </w:tc>
      </w:tr>
      <w:tr w:rsidR="00B32091" w14:paraId="0AA7A5C2" w14:textId="77777777" w:rsidTr="00F366CF">
        <w:trPr>
          <w:trHeight w:val="432"/>
        </w:trPr>
        <w:tc>
          <w:tcPr>
            <w:tcW w:w="2337" w:type="dxa"/>
            <w:vAlign w:val="center"/>
          </w:tcPr>
          <w:p w14:paraId="0A9A2D2A" w14:textId="6583B34A" w:rsidR="00B32091" w:rsidRPr="003C2AD0" w:rsidRDefault="00B32091" w:rsidP="00B32091">
            <w:pPr>
              <w:rPr>
                <w:b/>
                <w:bCs/>
                <w:sz w:val="24"/>
                <w:szCs w:val="24"/>
              </w:rPr>
            </w:pPr>
            <w:r w:rsidRPr="003C2AD0">
              <w:rPr>
                <w:b/>
                <w:bCs/>
                <w:sz w:val="24"/>
                <w:szCs w:val="24"/>
              </w:rPr>
              <w:t>Pants #</w:t>
            </w:r>
          </w:p>
        </w:tc>
        <w:tc>
          <w:tcPr>
            <w:tcW w:w="2337" w:type="dxa"/>
          </w:tcPr>
          <w:p w14:paraId="57C364D8" w14:textId="77777777" w:rsidR="00B32091" w:rsidRDefault="00B32091" w:rsidP="00B32091"/>
        </w:tc>
        <w:tc>
          <w:tcPr>
            <w:tcW w:w="2338" w:type="dxa"/>
            <w:vAlign w:val="center"/>
          </w:tcPr>
          <w:p w14:paraId="7E00A255" w14:textId="72EEF2DF" w:rsidR="00B32091" w:rsidRPr="003C2AD0" w:rsidRDefault="00B32091" w:rsidP="00B32091">
            <w:pPr>
              <w:rPr>
                <w:b/>
                <w:bCs/>
                <w:sz w:val="24"/>
                <w:szCs w:val="24"/>
              </w:rPr>
            </w:pPr>
            <w:r w:rsidRPr="003C2AD0">
              <w:rPr>
                <w:b/>
                <w:bCs/>
                <w:sz w:val="24"/>
                <w:szCs w:val="24"/>
              </w:rPr>
              <w:t xml:space="preserve">Tux Shirt </w:t>
            </w:r>
          </w:p>
        </w:tc>
        <w:tc>
          <w:tcPr>
            <w:tcW w:w="2338" w:type="dxa"/>
            <w:vAlign w:val="center"/>
          </w:tcPr>
          <w:p w14:paraId="79609E59" w14:textId="53E8469A" w:rsidR="00B32091" w:rsidRDefault="00B32091" w:rsidP="00B32091">
            <w:r>
              <w:t>Y   /   N</w:t>
            </w:r>
          </w:p>
        </w:tc>
      </w:tr>
      <w:tr w:rsidR="00B32091" w14:paraId="646C5F97" w14:textId="77777777" w:rsidTr="003C2AD0">
        <w:trPr>
          <w:trHeight w:val="432"/>
        </w:trPr>
        <w:tc>
          <w:tcPr>
            <w:tcW w:w="2337" w:type="dxa"/>
            <w:vAlign w:val="center"/>
          </w:tcPr>
          <w:p w14:paraId="5C8ECCD4" w14:textId="231E4BB2" w:rsidR="00B32091" w:rsidRPr="003C2AD0" w:rsidRDefault="00B32091" w:rsidP="00B32091">
            <w:pPr>
              <w:rPr>
                <w:b/>
                <w:bCs/>
                <w:sz w:val="24"/>
                <w:szCs w:val="24"/>
              </w:rPr>
            </w:pPr>
            <w:r w:rsidRPr="003C2AD0">
              <w:rPr>
                <w:b/>
                <w:bCs/>
                <w:sz w:val="24"/>
                <w:szCs w:val="24"/>
              </w:rPr>
              <w:t>Cummerbund</w:t>
            </w:r>
          </w:p>
        </w:tc>
        <w:tc>
          <w:tcPr>
            <w:tcW w:w="2337" w:type="dxa"/>
          </w:tcPr>
          <w:p w14:paraId="6D54DA8C" w14:textId="77777777" w:rsidR="00B32091" w:rsidRDefault="00B32091" w:rsidP="00B32091"/>
        </w:tc>
        <w:tc>
          <w:tcPr>
            <w:tcW w:w="2338" w:type="dxa"/>
            <w:vAlign w:val="center"/>
          </w:tcPr>
          <w:p w14:paraId="6B511E86" w14:textId="05FFCEE2" w:rsidR="00B32091" w:rsidRPr="003C2AD0" w:rsidRDefault="00F04047" w:rsidP="00B320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Garment Bag</w:t>
            </w:r>
          </w:p>
        </w:tc>
        <w:tc>
          <w:tcPr>
            <w:tcW w:w="2338" w:type="dxa"/>
          </w:tcPr>
          <w:p w14:paraId="220CE9A7" w14:textId="77777777" w:rsidR="00B32091" w:rsidRDefault="00B32091" w:rsidP="00B32091"/>
        </w:tc>
      </w:tr>
    </w:tbl>
    <w:tbl>
      <w:tblPr>
        <w:tblStyle w:val="TableGrid"/>
        <w:tblpPr w:leftFromText="180" w:rightFromText="180" w:vertAnchor="text" w:horzAnchor="margin" w:tblpXSpec="center" w:tblpY="377"/>
        <w:tblW w:w="0" w:type="auto"/>
        <w:tblLook w:val="04A0" w:firstRow="1" w:lastRow="0" w:firstColumn="1" w:lastColumn="0" w:noHBand="0" w:noVBand="1"/>
      </w:tblPr>
      <w:tblGrid>
        <w:gridCol w:w="3010"/>
        <w:gridCol w:w="1845"/>
        <w:gridCol w:w="4495"/>
      </w:tblGrid>
      <w:tr w:rsidR="00FB6AED" w14:paraId="7DE1864F" w14:textId="77777777" w:rsidTr="003F63EA">
        <w:trPr>
          <w:trHeight w:val="432"/>
        </w:trPr>
        <w:tc>
          <w:tcPr>
            <w:tcW w:w="3010" w:type="dxa"/>
            <w:vAlign w:val="center"/>
          </w:tcPr>
          <w:p w14:paraId="18599D39" w14:textId="77777777" w:rsidR="003722BA" w:rsidRDefault="00FB6AED" w:rsidP="00F247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Full Tux </w:t>
            </w:r>
          </w:p>
          <w:p w14:paraId="2AD8C116" w14:textId="32CA5CDF" w:rsidR="00FB6AED" w:rsidRPr="003C2AD0" w:rsidRDefault="00FB6AED" w:rsidP="00F247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($20</w:t>
            </w:r>
            <w:r w:rsidR="003722BA">
              <w:rPr>
                <w:b/>
                <w:bCs/>
                <w:sz w:val="24"/>
                <w:szCs w:val="24"/>
              </w:rPr>
              <w:t xml:space="preserve"> dry cleaning fee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5" w:type="dxa"/>
          </w:tcPr>
          <w:p w14:paraId="2475A6BA" w14:textId="483473B1" w:rsidR="00FB6AED" w:rsidRPr="00A04752" w:rsidRDefault="00A04752" w:rsidP="00F2470A">
            <w:pPr>
              <w:rPr>
                <w:i/>
                <w:iCs/>
              </w:rPr>
            </w:pPr>
            <w:r w:rsidRPr="00A04752">
              <w:rPr>
                <w:i/>
                <w:iCs/>
              </w:rPr>
              <w:t>Symphonic Band A Cappella Choir Orchestra</w:t>
            </w:r>
          </w:p>
        </w:tc>
        <w:tc>
          <w:tcPr>
            <w:tcW w:w="4495" w:type="dxa"/>
          </w:tcPr>
          <w:p w14:paraId="587439FD" w14:textId="41B6FF87" w:rsidR="00FB6AED" w:rsidRDefault="00FB6AED" w:rsidP="00F2470A"/>
        </w:tc>
      </w:tr>
      <w:tr w:rsidR="001C14BE" w14:paraId="56E2BBAF" w14:textId="77777777" w:rsidTr="003F63EA">
        <w:trPr>
          <w:trHeight w:val="432"/>
        </w:trPr>
        <w:tc>
          <w:tcPr>
            <w:tcW w:w="3010" w:type="dxa"/>
            <w:vAlign w:val="center"/>
          </w:tcPr>
          <w:p w14:paraId="646F70B1" w14:textId="605BF48A" w:rsidR="001C14BE" w:rsidRDefault="001C14BE" w:rsidP="00F247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Pants </w:t>
            </w:r>
            <w:r w:rsidR="009931F6">
              <w:rPr>
                <w:b/>
                <w:bCs/>
                <w:sz w:val="24"/>
                <w:szCs w:val="24"/>
              </w:rPr>
              <w:t>only</w:t>
            </w:r>
            <w:r w:rsidR="003F63EA">
              <w:rPr>
                <w:b/>
                <w:bCs/>
                <w:sz w:val="24"/>
                <w:szCs w:val="24"/>
              </w:rPr>
              <w:t xml:space="preserve"> ($10)</w:t>
            </w:r>
          </w:p>
        </w:tc>
        <w:tc>
          <w:tcPr>
            <w:tcW w:w="1845" w:type="dxa"/>
            <w:vAlign w:val="center"/>
          </w:tcPr>
          <w:p w14:paraId="22430FC4" w14:textId="07C3137B" w:rsidR="001C14BE" w:rsidRPr="003F63EA" w:rsidRDefault="003F63EA" w:rsidP="00F2470A">
            <w:pPr>
              <w:rPr>
                <w:i/>
                <w:iCs/>
              </w:rPr>
            </w:pPr>
            <w:r w:rsidRPr="003F63EA">
              <w:rPr>
                <w:i/>
                <w:iCs/>
              </w:rPr>
              <w:t>Show Choir</w:t>
            </w:r>
          </w:p>
        </w:tc>
        <w:tc>
          <w:tcPr>
            <w:tcW w:w="4495" w:type="dxa"/>
          </w:tcPr>
          <w:p w14:paraId="01C0A767" w14:textId="77777777" w:rsidR="001C14BE" w:rsidRDefault="001C14BE" w:rsidP="00F2470A"/>
        </w:tc>
      </w:tr>
      <w:tr w:rsidR="00FB6AED" w14:paraId="01E51CC5" w14:textId="77777777" w:rsidTr="003F63EA">
        <w:trPr>
          <w:trHeight w:val="432"/>
        </w:trPr>
        <w:tc>
          <w:tcPr>
            <w:tcW w:w="3010" w:type="dxa"/>
            <w:vAlign w:val="center"/>
          </w:tcPr>
          <w:p w14:paraId="4FEA7803" w14:textId="77777777" w:rsidR="00FB6AED" w:rsidRDefault="00FB6AED" w:rsidP="00F247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Tuxedo Shirt </w:t>
            </w:r>
          </w:p>
          <w:p w14:paraId="710AF9E8" w14:textId="77777777" w:rsidR="00FB6AED" w:rsidRDefault="00FB6AED" w:rsidP="00F247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(New- $26)</w:t>
            </w:r>
          </w:p>
          <w:p w14:paraId="4D222BEC" w14:textId="77777777" w:rsidR="00FB6AED" w:rsidRPr="003C2AD0" w:rsidRDefault="00FB6AED" w:rsidP="00F247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(Used - $5)</w:t>
            </w:r>
          </w:p>
        </w:tc>
        <w:tc>
          <w:tcPr>
            <w:tcW w:w="1845" w:type="dxa"/>
          </w:tcPr>
          <w:p w14:paraId="70CAB4B4" w14:textId="77777777" w:rsidR="00FB6AED" w:rsidRDefault="00FB6AED" w:rsidP="00F2470A"/>
        </w:tc>
        <w:tc>
          <w:tcPr>
            <w:tcW w:w="4495" w:type="dxa"/>
          </w:tcPr>
          <w:p w14:paraId="32FBD347" w14:textId="3824A495" w:rsidR="00FB6AED" w:rsidRDefault="00FB6AED" w:rsidP="00F2470A"/>
        </w:tc>
      </w:tr>
      <w:tr w:rsidR="00FB6AED" w14:paraId="537EB47A" w14:textId="77777777" w:rsidTr="003F63EA">
        <w:trPr>
          <w:trHeight w:val="432"/>
        </w:trPr>
        <w:tc>
          <w:tcPr>
            <w:tcW w:w="3010" w:type="dxa"/>
            <w:vAlign w:val="center"/>
          </w:tcPr>
          <w:p w14:paraId="4D8D5A1A" w14:textId="77777777" w:rsidR="00FB6AED" w:rsidRDefault="00FB6AED" w:rsidP="00F247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Check #</w:t>
            </w:r>
          </w:p>
        </w:tc>
        <w:tc>
          <w:tcPr>
            <w:tcW w:w="1845" w:type="dxa"/>
          </w:tcPr>
          <w:p w14:paraId="1DF8F3BF" w14:textId="77777777" w:rsidR="00FB6AED" w:rsidRDefault="00FB6AED" w:rsidP="00F2470A"/>
        </w:tc>
        <w:tc>
          <w:tcPr>
            <w:tcW w:w="4495" w:type="dxa"/>
          </w:tcPr>
          <w:p w14:paraId="42C67B8D" w14:textId="2954316D" w:rsidR="00FB6AED" w:rsidRDefault="00FB6AED" w:rsidP="00F2470A"/>
        </w:tc>
      </w:tr>
      <w:tr w:rsidR="00FB6AED" w14:paraId="22229A19" w14:textId="77777777" w:rsidTr="003F63EA">
        <w:trPr>
          <w:trHeight w:val="432"/>
        </w:trPr>
        <w:tc>
          <w:tcPr>
            <w:tcW w:w="3010" w:type="dxa"/>
            <w:vAlign w:val="center"/>
          </w:tcPr>
          <w:p w14:paraId="3EDE8782" w14:textId="77777777" w:rsidR="00FB6AED" w:rsidRDefault="00FB6AED" w:rsidP="00F247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Cash</w:t>
            </w:r>
          </w:p>
        </w:tc>
        <w:tc>
          <w:tcPr>
            <w:tcW w:w="1845" w:type="dxa"/>
          </w:tcPr>
          <w:p w14:paraId="0B4CBF35" w14:textId="77777777" w:rsidR="00FB6AED" w:rsidRDefault="00FB6AED" w:rsidP="00F2470A"/>
        </w:tc>
        <w:tc>
          <w:tcPr>
            <w:tcW w:w="4495" w:type="dxa"/>
          </w:tcPr>
          <w:p w14:paraId="7A01623C" w14:textId="42FD5258" w:rsidR="00FB6AED" w:rsidRDefault="00FB6AED" w:rsidP="00F2470A"/>
        </w:tc>
      </w:tr>
      <w:tr w:rsidR="00FB6AED" w14:paraId="1A39632C" w14:textId="77777777" w:rsidTr="003F63EA">
        <w:trPr>
          <w:trHeight w:val="432"/>
        </w:trPr>
        <w:tc>
          <w:tcPr>
            <w:tcW w:w="3010" w:type="dxa"/>
            <w:vAlign w:val="center"/>
          </w:tcPr>
          <w:p w14:paraId="247E8621" w14:textId="77777777" w:rsidR="00FB6AED" w:rsidRDefault="00FB6AED" w:rsidP="00F247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Received by:</w:t>
            </w:r>
          </w:p>
        </w:tc>
        <w:tc>
          <w:tcPr>
            <w:tcW w:w="1845" w:type="dxa"/>
          </w:tcPr>
          <w:p w14:paraId="6DDE2938" w14:textId="77777777" w:rsidR="00FB6AED" w:rsidRDefault="00FB6AED" w:rsidP="00F2470A"/>
        </w:tc>
        <w:tc>
          <w:tcPr>
            <w:tcW w:w="4495" w:type="dxa"/>
          </w:tcPr>
          <w:p w14:paraId="24EC59AF" w14:textId="50C9EEE2" w:rsidR="00FB6AED" w:rsidRDefault="00FB6AED" w:rsidP="00F2470A"/>
        </w:tc>
      </w:tr>
    </w:tbl>
    <w:p w14:paraId="13B6DB6F" w14:textId="77777777" w:rsidR="009931F6" w:rsidRDefault="009931F6" w:rsidP="009931F6">
      <w:pPr>
        <w:jc w:val="center"/>
        <w:rPr>
          <w:b/>
          <w:bCs/>
          <w:sz w:val="24"/>
          <w:szCs w:val="24"/>
        </w:rPr>
      </w:pPr>
    </w:p>
    <w:p w14:paraId="2F0E5A02" w14:textId="77777777" w:rsidR="009931F6" w:rsidRDefault="009931F6" w:rsidP="009931F6">
      <w:pPr>
        <w:jc w:val="center"/>
        <w:rPr>
          <w:b/>
          <w:bCs/>
          <w:sz w:val="24"/>
          <w:szCs w:val="24"/>
        </w:rPr>
      </w:pPr>
    </w:p>
    <w:p w14:paraId="2016CAD8" w14:textId="0958AD66" w:rsidR="003C2AD0" w:rsidRDefault="003C2AD0" w:rsidP="00107AB6"/>
    <w:sectPr w:rsidR="003C2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34050"/>
    <w:multiLevelType w:val="hybridMultilevel"/>
    <w:tmpl w:val="F934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52CFF"/>
    <w:multiLevelType w:val="hybridMultilevel"/>
    <w:tmpl w:val="B88A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8112A"/>
    <w:multiLevelType w:val="hybridMultilevel"/>
    <w:tmpl w:val="4808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13337">
    <w:abstractNumId w:val="0"/>
  </w:num>
  <w:num w:numId="2" w16cid:durableId="1678998085">
    <w:abstractNumId w:val="2"/>
  </w:num>
  <w:num w:numId="3" w16cid:durableId="1953125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30"/>
    <w:rsid w:val="00006A90"/>
    <w:rsid w:val="00072330"/>
    <w:rsid w:val="000C794C"/>
    <w:rsid w:val="000F2466"/>
    <w:rsid w:val="00107AB6"/>
    <w:rsid w:val="00110E99"/>
    <w:rsid w:val="0016488A"/>
    <w:rsid w:val="001777CB"/>
    <w:rsid w:val="001C14BE"/>
    <w:rsid w:val="00263800"/>
    <w:rsid w:val="002F1572"/>
    <w:rsid w:val="003058EE"/>
    <w:rsid w:val="003722BA"/>
    <w:rsid w:val="00372386"/>
    <w:rsid w:val="003902E6"/>
    <w:rsid w:val="003936DE"/>
    <w:rsid w:val="003C2AD0"/>
    <w:rsid w:val="003E70E0"/>
    <w:rsid w:val="003F0DB1"/>
    <w:rsid w:val="003F63EA"/>
    <w:rsid w:val="004458EF"/>
    <w:rsid w:val="00495D8D"/>
    <w:rsid w:val="004A378E"/>
    <w:rsid w:val="004B6AFA"/>
    <w:rsid w:val="004D2DF7"/>
    <w:rsid w:val="00501F4E"/>
    <w:rsid w:val="00513D55"/>
    <w:rsid w:val="005E2181"/>
    <w:rsid w:val="006D3B25"/>
    <w:rsid w:val="0072649A"/>
    <w:rsid w:val="0073696D"/>
    <w:rsid w:val="007577BB"/>
    <w:rsid w:val="00784291"/>
    <w:rsid w:val="007C4DD3"/>
    <w:rsid w:val="00857A07"/>
    <w:rsid w:val="008B14D4"/>
    <w:rsid w:val="00922AD1"/>
    <w:rsid w:val="009901E6"/>
    <w:rsid w:val="009931F6"/>
    <w:rsid w:val="00997080"/>
    <w:rsid w:val="00A04752"/>
    <w:rsid w:val="00A74061"/>
    <w:rsid w:val="00B254CF"/>
    <w:rsid w:val="00B32091"/>
    <w:rsid w:val="00BB2E7C"/>
    <w:rsid w:val="00BF4F79"/>
    <w:rsid w:val="00C44E36"/>
    <w:rsid w:val="00C46056"/>
    <w:rsid w:val="00C467D5"/>
    <w:rsid w:val="00CA45FB"/>
    <w:rsid w:val="00CC4FA4"/>
    <w:rsid w:val="00DA4206"/>
    <w:rsid w:val="00E370BA"/>
    <w:rsid w:val="00EB7444"/>
    <w:rsid w:val="00EC6769"/>
    <w:rsid w:val="00F04047"/>
    <w:rsid w:val="00F62347"/>
    <w:rsid w:val="00FA748A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05D68"/>
  <w15:chartTrackingRefBased/>
  <w15:docId w15:val="{78C278D4-DAD5-4927-80FC-5EE20209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A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A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7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64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Terrell, Kathleen</dc:creator>
  <cp:keywords/>
  <dc:description/>
  <cp:lastModifiedBy>Joanne Murphy</cp:lastModifiedBy>
  <cp:revision>2</cp:revision>
  <cp:lastPrinted>2023-09-01T16:05:00Z</cp:lastPrinted>
  <dcterms:created xsi:type="dcterms:W3CDTF">2024-09-03T09:16:00Z</dcterms:created>
  <dcterms:modified xsi:type="dcterms:W3CDTF">2024-09-03T09:16:00Z</dcterms:modified>
</cp:coreProperties>
</file>